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76682" w:rsidRDefault="004E7D7A" w:rsidP="00E1613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Merrimac is a suburban community of 6,752 residents located east of Haverhill and just south of the New Hampshire border in Essex County. </w:t>
            </w:r>
            <w:r w:rsidR="00F66A78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The town is located along the Merrimack River and maintains a rural feel. Most of the homes in Merrimac are single-family </w:t>
            </w:r>
            <w:proofErr w:type="gramStart"/>
            <w:r w:rsidR="00F66A78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homes,</w:t>
            </w:r>
            <w:proofErr w:type="gramEnd"/>
            <w:r w:rsidR="00F66A78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however there are also multi-family homes and apartment complexes.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7C622D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132779"/>
            <wp:effectExtent l="0" t="0" r="0" b="1270"/>
            <wp:docPr id="8" name="Picture 8" descr="Image result for merrimac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rrimac 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Merrimac Town Hall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16"/>
          <w:szCs w:val="16"/>
        </w:rPr>
        <w:t>(Photo Source: Town of Merrimac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AE38D1" w:rsidRDefault="00D01310" w:rsidP="00D01310">
      <w:pPr>
        <w:rPr>
          <w:rFonts w:ascii="Calibri" w:eastAsia="Meiryo" w:hAnsi="Calibri" w:cs="Calibri"/>
          <w:color w:val="0070C0"/>
          <w:sz w:val="20"/>
          <w:szCs w:val="20"/>
          <w:lang w:eastAsia="ja-JP"/>
        </w:rPr>
      </w:pP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In 2016, the Town of </w:t>
      </w:r>
      <w:r w:rsidR="007C622D">
        <w:rPr>
          <w:rFonts w:ascii="Calibri" w:eastAsia="Meiryo" w:hAnsi="Calibri" w:cs="Calibri"/>
          <w:color w:val="0070C0"/>
          <w:sz w:val="20"/>
          <w:szCs w:val="20"/>
          <w:lang w:eastAsia="ja-JP"/>
        </w:rPr>
        <w:t>Merrimac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’s violent crime rate </w:t>
      </w:r>
      <w:r w:rsidR="00B47E51">
        <w:rPr>
          <w:rFonts w:ascii="Calibri" w:eastAsia="Meiryo" w:hAnsi="Calibri" w:cs="Calibri"/>
          <w:color w:val="0070C0"/>
          <w:sz w:val="20"/>
          <w:szCs w:val="20"/>
          <w:lang w:eastAsia="ja-JP"/>
        </w:rPr>
        <w:t>was 74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than the </w:t>
      </w:r>
      <w:r w:rsidR="00B47E51">
        <w:rPr>
          <w:rFonts w:ascii="Calibri" w:eastAsia="Meiryo" w:hAnsi="Calibri" w:cs="Calibri"/>
          <w:color w:val="0070C0"/>
          <w:sz w:val="20"/>
          <w:szCs w:val="20"/>
          <w:lang w:eastAsia="ja-JP"/>
        </w:rPr>
        <w:t>national average and 73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</w:t>
      </w:r>
      <w:r w:rsidR="00B47E51">
        <w:rPr>
          <w:rFonts w:ascii="Calibri" w:eastAsia="Meiryo" w:hAnsi="Calibri" w:cs="Calibri"/>
          <w:color w:val="0070C0"/>
          <w:sz w:val="20"/>
          <w:szCs w:val="20"/>
          <w:lang w:eastAsia="ja-JP"/>
        </w:rPr>
        <w:t>. The property crime rate was 78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</w:t>
      </w:r>
      <w:r w:rsidR="00B47E51">
        <w:rPr>
          <w:rFonts w:ascii="Calibri" w:eastAsia="Meiryo" w:hAnsi="Calibri" w:cs="Calibri"/>
          <w:color w:val="0070C0"/>
          <w:sz w:val="20"/>
          <w:szCs w:val="20"/>
          <w:lang w:eastAsia="ja-JP"/>
        </w:rPr>
        <w:t>than the national average and 65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average.</w:t>
      </w:r>
    </w:p>
    <w:p w:rsidR="00D01310" w:rsidRPr="00FA740B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</w:p>
    <w:p w:rsidR="00020906" w:rsidRPr="003C2D50" w:rsidRDefault="00D01310" w:rsidP="00F04B93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Data Source: </w:t>
      </w:r>
      <w:r w:rsidR="0037773C"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>www.cityrating.com/crime-statistics</w:t>
      </w:r>
    </w:p>
    <w:p w:rsidR="00232E95" w:rsidRPr="0006351C" w:rsidRDefault="00232E95" w:rsidP="00F04B93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B76682" w:rsidRDefault="007E2BBF" w:rsidP="00B76682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Most residents of Merrimac rely on a car for transportation; I-495 runs through town, and I-95 is easily accessible. MVRTA 52 bus provides public transportation to town. The nearest Commuter Rail Station is located in Haverhill.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Dr. </w:t>
      </w:r>
      <w:r w:rsidR="00EF1AD2">
        <w:rPr>
          <w:rFonts w:ascii="Calibri" w:hAnsi="Calibri" w:cs="Calibri"/>
          <w:color w:val="0070C0"/>
          <w:sz w:val="20"/>
          <w:szCs w:val="20"/>
        </w:rPr>
        <w:t xml:space="preserve">Frederick N. </w:t>
      </w:r>
      <w:proofErr w:type="spellStart"/>
      <w:r w:rsidR="00EF1AD2">
        <w:rPr>
          <w:rFonts w:ascii="Calibri" w:hAnsi="Calibri" w:cs="Calibri"/>
          <w:color w:val="0070C0"/>
          <w:sz w:val="20"/>
          <w:szCs w:val="20"/>
        </w:rPr>
        <w:t>Sweetsir</w:t>
      </w:r>
      <w:proofErr w:type="spellEnd"/>
      <w:r w:rsidR="00EF1AD2">
        <w:rPr>
          <w:rFonts w:ascii="Calibri" w:hAnsi="Calibri" w:cs="Calibri"/>
          <w:color w:val="0070C0"/>
          <w:sz w:val="20"/>
          <w:szCs w:val="20"/>
        </w:rPr>
        <w:t xml:space="preserve"> School (PK – 2)</w:t>
      </w:r>
    </w:p>
    <w:p w:rsidR="00D01310" w:rsidRDefault="00D33C2D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Great Schools Rating: </w:t>
      </w:r>
      <w:r w:rsidR="00EF1AD2">
        <w:rPr>
          <w:rFonts w:ascii="Calibri" w:hAnsi="Calibri" w:cs="Calibri"/>
          <w:color w:val="0070C0"/>
          <w:sz w:val="20"/>
          <w:szCs w:val="20"/>
        </w:rPr>
        <w:t>No Rating</w:t>
      </w:r>
    </w:p>
    <w:p w:rsidR="00EF1AD2" w:rsidRDefault="00EF1AD2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EF1AD2" w:rsidRPr="00AE38D1" w:rsidRDefault="00EF1AD2" w:rsidP="00EF1AD2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Helen R. </w:t>
      </w:r>
      <w:proofErr w:type="spellStart"/>
      <w:r>
        <w:rPr>
          <w:rFonts w:ascii="Calibri" w:hAnsi="Calibri" w:cs="Calibri"/>
          <w:color w:val="0070C0"/>
          <w:sz w:val="20"/>
          <w:szCs w:val="20"/>
        </w:rPr>
        <w:t>Donaghue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School (3 – 6)</w:t>
      </w:r>
    </w:p>
    <w:p w:rsidR="00EF1AD2" w:rsidRPr="00AE38D1" w:rsidRDefault="00EF1AD2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4/10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Pentucket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Regional Middle School (7 – 8)</w:t>
      </w: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4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Pentucket</w:t>
      </w:r>
      <w:proofErr w:type="spellEnd"/>
      <w:r w:rsidR="000C6897">
        <w:rPr>
          <w:rFonts w:ascii="Calibri" w:hAnsi="Calibri" w:cs="Calibri"/>
          <w:color w:val="0070C0"/>
          <w:sz w:val="20"/>
          <w:szCs w:val="20"/>
        </w:rPr>
        <w:t xml:space="preserve"> Regional </w:t>
      </w:r>
      <w:r>
        <w:rPr>
          <w:rFonts w:ascii="Calibri" w:hAnsi="Calibri" w:cs="Calibri"/>
          <w:color w:val="0070C0"/>
          <w:sz w:val="20"/>
          <w:szCs w:val="20"/>
        </w:rPr>
        <w:t>High School (9 – 12)</w:t>
      </w: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8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Whittier Regional Vocational High School (9 – 12)</w:t>
      </w:r>
    </w:p>
    <w:p w:rsidR="00D01310" w:rsidRPr="0006351C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6</w:t>
      </w:r>
      <w:r w:rsidR="00D01310"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F04B93" w:rsidRDefault="00F04B93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Default="000C6897" w:rsidP="004256B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0"/>
                <w:szCs w:val="20"/>
              </w:rPr>
              <w:t>Pentucket</w:t>
            </w:r>
            <w:proofErr w:type="spellEnd"/>
            <w:r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Regional</w:t>
            </w:r>
            <w:r w:rsidR="00E32B6B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High School</w:t>
            </w:r>
          </w:p>
        </w:tc>
        <w:tc>
          <w:tcPr>
            <w:tcW w:w="900" w:type="dxa"/>
            <w:vAlign w:val="center"/>
          </w:tcPr>
          <w:p w:rsidR="0006351C" w:rsidRDefault="00B56525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9</w:t>
            </w:r>
            <w:r w:rsidR="00E32B6B">
              <w:rPr>
                <w:rFonts w:ascii="Calibri" w:hAnsi="Calibri" w:cs="Calibri"/>
                <w:color w:val="0070C0"/>
                <w:sz w:val="20"/>
                <w:szCs w:val="20"/>
              </w:rPr>
              <w:t>6.6</w:t>
            </w:r>
            <w:r w:rsidR="0006351C">
              <w:rPr>
                <w:rFonts w:ascii="Calibri" w:hAnsi="Calibri" w:cs="Calibri"/>
                <w:color w:val="0070C0"/>
                <w:sz w:val="20"/>
                <w:szCs w:val="20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Default="0006351C" w:rsidP="0006351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Default="0006351C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87.9%</w:t>
            </w:r>
          </w:p>
        </w:tc>
      </w:tr>
    </w:tbl>
    <w:p w:rsidR="0006351C" w:rsidRP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FA740B" w:rsidRDefault="00D01310" w:rsidP="00F04B93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>Data Source</w:t>
      </w:r>
      <w:r w:rsidR="004256BA">
        <w:rPr>
          <w:rFonts w:ascii="Calibri" w:hAnsi="Calibri" w:cs="Calibri"/>
          <w:color w:val="0070C0"/>
          <w:sz w:val="18"/>
          <w:szCs w:val="18"/>
        </w:rPr>
        <w:t>s</w:t>
      </w:r>
      <w:r w:rsidRPr="0006351C">
        <w:rPr>
          <w:rFonts w:ascii="Calibri" w:hAnsi="Calibri" w:cs="Calibri"/>
          <w:color w:val="0070C0"/>
          <w:sz w:val="18"/>
          <w:szCs w:val="18"/>
        </w:rPr>
        <w:t>: GreatSchools.org</w:t>
      </w:r>
      <w:r w:rsidR="0006351C">
        <w:rPr>
          <w:rFonts w:ascii="Calibri" w:hAnsi="Calibri" w:cs="Calibri"/>
          <w:color w:val="0070C0"/>
          <w:sz w:val="18"/>
          <w:szCs w:val="18"/>
        </w:rPr>
        <w:t>; MA Dept. of Elementary &amp; Secondary Education District Profiles</w:t>
      </w:r>
    </w:p>
    <w:p w:rsidR="00D01310" w:rsidRPr="00FA740B" w:rsidRDefault="00232E95" w:rsidP="00FA740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Default="009C5DA1" w:rsidP="00F04B93">
      <w:pPr>
        <w:rPr>
          <w:rFonts w:ascii="Calibri" w:hAnsi="Calibri" w:cs="Calibri"/>
          <w:color w:val="0070C0"/>
        </w:rPr>
      </w:pPr>
      <w:r w:rsidRPr="0052325A">
        <w:rPr>
          <w:rFonts w:ascii="Calibri" w:hAnsi="Calibri" w:cs="Calibri"/>
          <w:color w:val="0070C0"/>
        </w:rPr>
        <w:t xml:space="preserve">Poverty </w:t>
      </w:r>
      <w:r w:rsidR="00DF38C5">
        <w:rPr>
          <w:rFonts w:ascii="Calibri" w:hAnsi="Calibri" w:cs="Calibri"/>
          <w:color w:val="0070C0"/>
        </w:rPr>
        <w:t>Rate: 5.4</w:t>
      </w:r>
      <w:r w:rsidRPr="0052325A">
        <w:rPr>
          <w:rFonts w:ascii="Calibri" w:hAnsi="Calibri" w:cs="Calibri"/>
          <w:color w:val="0070C0"/>
        </w:rPr>
        <w:t>%</w:t>
      </w:r>
    </w:p>
    <w:p w:rsidR="00FA740B" w:rsidRPr="00FA740B" w:rsidRDefault="00FA740B" w:rsidP="00F04B93">
      <w:pPr>
        <w:rPr>
          <w:rFonts w:ascii="Calibri" w:hAnsi="Calibri" w:cs="Calibri"/>
          <w:color w:val="0070C0"/>
          <w:sz w:val="18"/>
          <w:szCs w:val="18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76682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F38C5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98.4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DF38C5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0.9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DF38C5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F38C5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2.7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DF38C5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0.2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F38C5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1.1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</w:tbl>
    <w:p w:rsidR="00B76682" w:rsidRPr="0006351C" w:rsidRDefault="00B76682" w:rsidP="00D01310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DF38C5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DF38C5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16.5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DF38C5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61.0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DF38C5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19.3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42274" w:rsidRPr="00B76682" w:rsidRDefault="0034227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CF4108" w:rsidRDefault="0006351C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 xml:space="preserve">Data Source: American </w:t>
      </w:r>
      <w:proofErr w:type="spellStart"/>
      <w:r w:rsidRPr="0006351C">
        <w:rPr>
          <w:rFonts w:ascii="Calibri" w:hAnsi="Calibri" w:cs="Calibri"/>
          <w:color w:val="0070C0"/>
          <w:sz w:val="18"/>
          <w:szCs w:val="18"/>
        </w:rPr>
        <w:t>FactFinder</w:t>
      </w:r>
      <w:proofErr w:type="spellEnd"/>
      <w:r w:rsidRPr="0006351C">
        <w:rPr>
          <w:rFonts w:ascii="Calibri" w:hAnsi="Calibri" w:cs="Calibri"/>
          <w:color w:val="0070C0"/>
          <w:sz w:val="18"/>
          <w:szCs w:val="18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6F6343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While there are not many stores within Merrimac, there are numerous shopping plazas in the surrounding cities and towns where errands can be completed.</w:t>
      </w: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B95B3D" w:rsidRDefault="006F6343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Conveniently located along the Merrimack River, Merrimac offers many outdoor recreation opportunities along the river to go along with </w:t>
      </w:r>
      <w:r w:rsidR="00077713">
        <w:rPr>
          <w:rFonts w:ascii="Calibri" w:hAnsi="Calibri" w:cs="Calibri"/>
          <w:color w:val="0070C0"/>
          <w:sz w:val="20"/>
          <w:szCs w:val="20"/>
        </w:rPr>
        <w:t>hiking</w:t>
      </w:r>
      <w:bookmarkStart w:id="0" w:name="_GoBack"/>
      <w:bookmarkEnd w:id="0"/>
      <w:r>
        <w:rPr>
          <w:rFonts w:ascii="Calibri" w:hAnsi="Calibri" w:cs="Calibri"/>
          <w:color w:val="0070C0"/>
          <w:sz w:val="20"/>
          <w:szCs w:val="20"/>
        </w:rPr>
        <w:t xml:space="preserve"> trails and conservation areas in town.</w:t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3163B3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305050" cy="1728788"/>
            <wp:effectExtent l="0" t="0" r="0" b="5080"/>
            <wp:docPr id="5" name="Picture 5" descr="Image result for pentucket regional high schoo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ntucket regional high school buil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50" cy="17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</w:p>
    <w:p w:rsidR="00CF4108" w:rsidRPr="00FA0B5E" w:rsidRDefault="000C6897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Pentucket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Regional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 w:rsidR="003163B3">
        <w:rPr>
          <w:rFonts w:ascii="Calibri" w:hAnsi="Calibri" w:cs="Calibri"/>
          <w:color w:val="0070C0"/>
          <w:sz w:val="16"/>
          <w:szCs w:val="16"/>
        </w:rPr>
        <w:t>School Spring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E72BC0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0" cy="4415539"/>
            <wp:effectExtent l="0" t="0" r="0" b="4445"/>
            <wp:wrapTight wrapText="bothSides">
              <wp:wrapPolygon edited="0">
                <wp:start x="0" y="0"/>
                <wp:lineTo x="0" y="21529"/>
                <wp:lineTo x="21518" y="2152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415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7C" w:rsidRDefault="0083377C" w:rsidP="00E1613F">
      <w:r>
        <w:separator/>
      </w:r>
    </w:p>
  </w:endnote>
  <w:endnote w:type="continuationSeparator" w:id="0">
    <w:p w:rsidR="0083377C" w:rsidRDefault="0083377C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7C" w:rsidRDefault="0083377C" w:rsidP="00E1613F">
      <w:r>
        <w:separator/>
      </w:r>
    </w:p>
  </w:footnote>
  <w:footnote w:type="continuationSeparator" w:id="0">
    <w:p w:rsidR="0083377C" w:rsidRDefault="0083377C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4E7D7A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Merrimac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6351C"/>
    <w:rsid w:val="00077713"/>
    <w:rsid w:val="00087526"/>
    <w:rsid w:val="000B209B"/>
    <w:rsid w:val="000C6897"/>
    <w:rsid w:val="00126C90"/>
    <w:rsid w:val="001A6094"/>
    <w:rsid w:val="001E2BC1"/>
    <w:rsid w:val="001F4864"/>
    <w:rsid w:val="00232E95"/>
    <w:rsid w:val="002D5CEE"/>
    <w:rsid w:val="002F4B87"/>
    <w:rsid w:val="003163B3"/>
    <w:rsid w:val="00335E73"/>
    <w:rsid w:val="00342274"/>
    <w:rsid w:val="003501D1"/>
    <w:rsid w:val="00353DD5"/>
    <w:rsid w:val="0037773C"/>
    <w:rsid w:val="003C2D50"/>
    <w:rsid w:val="003D5DFA"/>
    <w:rsid w:val="003E701C"/>
    <w:rsid w:val="00415416"/>
    <w:rsid w:val="004256BA"/>
    <w:rsid w:val="00485711"/>
    <w:rsid w:val="004A4EA9"/>
    <w:rsid w:val="004B2199"/>
    <w:rsid w:val="004C2E55"/>
    <w:rsid w:val="004E7D7A"/>
    <w:rsid w:val="0052325A"/>
    <w:rsid w:val="005776E6"/>
    <w:rsid w:val="005C7C96"/>
    <w:rsid w:val="00604108"/>
    <w:rsid w:val="006666C0"/>
    <w:rsid w:val="006827EA"/>
    <w:rsid w:val="00685194"/>
    <w:rsid w:val="006C680A"/>
    <w:rsid w:val="006F6343"/>
    <w:rsid w:val="007551B0"/>
    <w:rsid w:val="00797163"/>
    <w:rsid w:val="007C622D"/>
    <w:rsid w:val="007E2BBF"/>
    <w:rsid w:val="007F0DD4"/>
    <w:rsid w:val="0081308B"/>
    <w:rsid w:val="0083377C"/>
    <w:rsid w:val="00895D16"/>
    <w:rsid w:val="008C1A37"/>
    <w:rsid w:val="008D536F"/>
    <w:rsid w:val="008F7D0F"/>
    <w:rsid w:val="0090355D"/>
    <w:rsid w:val="009539FE"/>
    <w:rsid w:val="009B1961"/>
    <w:rsid w:val="009C5DA1"/>
    <w:rsid w:val="009E578D"/>
    <w:rsid w:val="009F2BCA"/>
    <w:rsid w:val="009F67C3"/>
    <w:rsid w:val="00A501CD"/>
    <w:rsid w:val="00A7016B"/>
    <w:rsid w:val="00A73B99"/>
    <w:rsid w:val="00A8133F"/>
    <w:rsid w:val="00AC55D8"/>
    <w:rsid w:val="00AC640B"/>
    <w:rsid w:val="00AE38D1"/>
    <w:rsid w:val="00AE6530"/>
    <w:rsid w:val="00B112CF"/>
    <w:rsid w:val="00B303D2"/>
    <w:rsid w:val="00B43275"/>
    <w:rsid w:val="00B47E51"/>
    <w:rsid w:val="00B56525"/>
    <w:rsid w:val="00B65CA0"/>
    <w:rsid w:val="00B76682"/>
    <w:rsid w:val="00B95B3D"/>
    <w:rsid w:val="00BC30B8"/>
    <w:rsid w:val="00BD4B36"/>
    <w:rsid w:val="00BF4E0E"/>
    <w:rsid w:val="00C1440B"/>
    <w:rsid w:val="00CB07E8"/>
    <w:rsid w:val="00CE1701"/>
    <w:rsid w:val="00CF4108"/>
    <w:rsid w:val="00D01310"/>
    <w:rsid w:val="00D33C2D"/>
    <w:rsid w:val="00D423A9"/>
    <w:rsid w:val="00D55E38"/>
    <w:rsid w:val="00D74FFF"/>
    <w:rsid w:val="00DC7328"/>
    <w:rsid w:val="00DF38C5"/>
    <w:rsid w:val="00DF7A7A"/>
    <w:rsid w:val="00E1613F"/>
    <w:rsid w:val="00E25150"/>
    <w:rsid w:val="00E32B6B"/>
    <w:rsid w:val="00E4653D"/>
    <w:rsid w:val="00E72BC0"/>
    <w:rsid w:val="00ED0640"/>
    <w:rsid w:val="00EF1AD2"/>
    <w:rsid w:val="00F04B93"/>
    <w:rsid w:val="00F56167"/>
    <w:rsid w:val="00F66A78"/>
    <w:rsid w:val="00FA0B5E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EBA79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9E28-8DFF-4CDE-9651-6DF67FA6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18</cp:revision>
  <cp:lastPrinted>2019-09-17T18:24:00Z</cp:lastPrinted>
  <dcterms:created xsi:type="dcterms:W3CDTF">2019-09-30T20:04:00Z</dcterms:created>
  <dcterms:modified xsi:type="dcterms:W3CDTF">2019-10-16T14:14:00Z</dcterms:modified>
</cp:coreProperties>
</file>