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CE" w:rsidRPr="0053283E" w:rsidRDefault="009F7BD7" w:rsidP="006A3DB5">
      <w:pPr>
        <w:shd w:val="clear" w:color="auto" w:fill="038B71"/>
        <w:spacing w:after="0"/>
        <w:jc w:val="center"/>
        <w:rPr>
          <w:b/>
          <w:sz w:val="32"/>
          <w:szCs w:val="40"/>
        </w:rPr>
      </w:pPr>
      <w:r>
        <w:rPr>
          <w:b/>
          <w:color w:val="FFFFFF" w:themeColor="background1"/>
          <w:sz w:val="32"/>
          <w:szCs w:val="40"/>
        </w:rPr>
        <w:t>Lowell Farmers’ Market 2020</w:t>
      </w:r>
    </w:p>
    <w:p w:rsidR="006A3DB5" w:rsidRPr="006A3DB5" w:rsidRDefault="001E49DD" w:rsidP="006A3DB5">
      <w:pPr>
        <w:spacing w:after="0"/>
        <w:jc w:val="center"/>
        <w:rPr>
          <w:sz w:val="16"/>
        </w:rPr>
      </w:pPr>
      <w:r>
        <w:rPr>
          <w:b/>
          <w:noProof/>
        </w:rPr>
        <w:drawing>
          <wp:anchor distT="0" distB="0" distL="114300" distR="114300" simplePos="0" relativeHeight="251675648" behindDoc="0" locked="0" layoutInCell="1" allowOverlap="1" wp14:anchorId="26AEC4B0" wp14:editId="19BC5713">
            <wp:simplePos x="0" y="0"/>
            <wp:positionH relativeFrom="margin">
              <wp:posOffset>-9525</wp:posOffset>
            </wp:positionH>
            <wp:positionV relativeFrom="margin">
              <wp:posOffset>323850</wp:posOffset>
            </wp:positionV>
            <wp:extent cx="1066800" cy="106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_web-logo-f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1D362F" w:rsidRPr="007329E9">
        <w:rPr>
          <w:b/>
          <w:noProof/>
        </w:rPr>
        <w:t xml:space="preserve"> </w:t>
      </w:r>
      <w:r w:rsidR="0053283E">
        <w:rPr>
          <w:b/>
          <w:noProof/>
        </w:rPr>
        <w:t xml:space="preserve">         </w:t>
      </w:r>
    </w:p>
    <w:p w:rsidR="006A3DB5" w:rsidRPr="00A5741D" w:rsidRDefault="006A3DB5" w:rsidP="006A3DB5">
      <w:pPr>
        <w:tabs>
          <w:tab w:val="left" w:pos="7020"/>
          <w:tab w:val="left" w:pos="7560"/>
        </w:tabs>
        <w:spacing w:after="0"/>
        <w:jc w:val="right"/>
        <w:rPr>
          <w:b/>
          <w:noProof/>
          <w:sz w:val="24"/>
          <w:szCs w:val="24"/>
        </w:rPr>
      </w:pPr>
      <w:r w:rsidRPr="00A5741D">
        <w:rPr>
          <w:b/>
          <w:noProof/>
          <w:sz w:val="24"/>
          <w:szCs w:val="24"/>
        </w:rPr>
        <w:t xml:space="preserve">Fridays, </w:t>
      </w:r>
      <w:r w:rsidR="000374D4" w:rsidRPr="00A5741D">
        <w:rPr>
          <w:b/>
          <w:noProof/>
          <w:sz w:val="24"/>
          <w:szCs w:val="24"/>
        </w:rPr>
        <w:t>1</w:t>
      </w:r>
      <w:r w:rsidR="006925BB" w:rsidRPr="00A5741D">
        <w:rPr>
          <w:b/>
          <w:noProof/>
          <w:sz w:val="24"/>
          <w:szCs w:val="24"/>
        </w:rPr>
        <w:t>2</w:t>
      </w:r>
      <w:r w:rsidR="003D27A9" w:rsidRPr="00A5741D">
        <w:rPr>
          <w:b/>
          <w:noProof/>
          <w:sz w:val="24"/>
          <w:szCs w:val="24"/>
        </w:rPr>
        <w:t>:00pm-</w:t>
      </w:r>
      <w:r w:rsidR="006925BB" w:rsidRPr="00A5741D">
        <w:rPr>
          <w:b/>
          <w:noProof/>
          <w:sz w:val="24"/>
          <w:szCs w:val="24"/>
        </w:rPr>
        <w:t>5</w:t>
      </w:r>
      <w:r w:rsidR="0053283E" w:rsidRPr="00A5741D">
        <w:rPr>
          <w:b/>
          <w:noProof/>
          <w:sz w:val="24"/>
          <w:szCs w:val="24"/>
        </w:rPr>
        <w:t>:00pm</w:t>
      </w:r>
      <w:r w:rsidR="000C5060" w:rsidRPr="00A5741D">
        <w:rPr>
          <w:b/>
          <w:noProof/>
          <w:sz w:val="24"/>
          <w:szCs w:val="24"/>
        </w:rPr>
        <w:t xml:space="preserve"> </w:t>
      </w:r>
    </w:p>
    <w:p w:rsidR="005D7651" w:rsidRPr="00A5741D" w:rsidRDefault="009D4938" w:rsidP="005D7651">
      <w:pPr>
        <w:tabs>
          <w:tab w:val="left" w:pos="7020"/>
          <w:tab w:val="left" w:pos="7560"/>
        </w:tabs>
        <w:spacing w:after="0"/>
        <w:contextualSpacing/>
        <w:jc w:val="right"/>
        <w:rPr>
          <w:b/>
          <w:sz w:val="24"/>
          <w:szCs w:val="24"/>
        </w:rPr>
      </w:pPr>
      <w:r w:rsidRPr="00A5741D">
        <w:rPr>
          <w:b/>
          <w:sz w:val="24"/>
          <w:szCs w:val="24"/>
        </w:rPr>
        <w:t xml:space="preserve">July </w:t>
      </w:r>
      <w:r w:rsidR="009F7BD7">
        <w:rPr>
          <w:b/>
          <w:sz w:val="24"/>
          <w:szCs w:val="24"/>
        </w:rPr>
        <w:t>10</w:t>
      </w:r>
      <w:r w:rsidRPr="00A5741D">
        <w:rPr>
          <w:b/>
          <w:sz w:val="24"/>
          <w:szCs w:val="24"/>
        </w:rPr>
        <w:t xml:space="preserve"> </w:t>
      </w:r>
      <w:r w:rsidR="003D27A9" w:rsidRPr="00A5741D">
        <w:rPr>
          <w:b/>
          <w:sz w:val="24"/>
          <w:szCs w:val="24"/>
        </w:rPr>
        <w:t>-</w:t>
      </w:r>
      <w:r w:rsidRPr="00A5741D">
        <w:rPr>
          <w:b/>
          <w:sz w:val="24"/>
          <w:szCs w:val="24"/>
        </w:rPr>
        <w:t xml:space="preserve"> </w:t>
      </w:r>
      <w:r w:rsidR="003D27A9" w:rsidRPr="00A5741D">
        <w:rPr>
          <w:b/>
          <w:sz w:val="24"/>
          <w:szCs w:val="24"/>
        </w:rPr>
        <w:t xml:space="preserve">October </w:t>
      </w:r>
      <w:r w:rsidR="009F7BD7">
        <w:rPr>
          <w:b/>
          <w:sz w:val="24"/>
          <w:szCs w:val="24"/>
        </w:rPr>
        <w:t>2</w:t>
      </w:r>
    </w:p>
    <w:p w:rsidR="003A47DB" w:rsidRPr="00A5741D" w:rsidRDefault="00A524E3" w:rsidP="005D7651">
      <w:pPr>
        <w:tabs>
          <w:tab w:val="left" w:pos="7020"/>
          <w:tab w:val="left" w:pos="7560"/>
        </w:tabs>
        <w:spacing w:after="0"/>
        <w:contextualSpacing/>
        <w:jc w:val="right"/>
        <w:rPr>
          <w:b/>
          <w:sz w:val="24"/>
          <w:szCs w:val="24"/>
        </w:rPr>
      </w:pPr>
      <w:r w:rsidRPr="00A5741D">
        <w:rPr>
          <w:b/>
          <w:sz w:val="24"/>
          <w:szCs w:val="24"/>
        </w:rPr>
        <w:t>Lucy Larcom Park</w:t>
      </w:r>
      <w:r w:rsidR="003A47DB" w:rsidRPr="00A5741D">
        <w:rPr>
          <w:b/>
          <w:sz w:val="24"/>
          <w:szCs w:val="24"/>
        </w:rPr>
        <w:t xml:space="preserve">, </w:t>
      </w:r>
      <w:r w:rsidRPr="00A5741D">
        <w:rPr>
          <w:b/>
          <w:sz w:val="24"/>
          <w:szCs w:val="24"/>
        </w:rPr>
        <w:t>258 Merrimack Street</w:t>
      </w:r>
      <w:r w:rsidR="004422B6" w:rsidRPr="00A5741D">
        <w:rPr>
          <w:b/>
          <w:sz w:val="24"/>
          <w:szCs w:val="24"/>
        </w:rPr>
        <w:t xml:space="preserve"> </w:t>
      </w:r>
    </w:p>
    <w:p w:rsidR="00D86ADF" w:rsidRPr="00A5741D" w:rsidRDefault="00D86ADF" w:rsidP="00D86ADF">
      <w:pPr>
        <w:spacing w:after="120" w:line="240" w:lineRule="auto"/>
        <w:contextualSpacing/>
        <w:jc w:val="right"/>
        <w:rPr>
          <w:b/>
          <w:sz w:val="24"/>
          <w:szCs w:val="24"/>
        </w:rPr>
      </w:pPr>
      <w:r w:rsidRPr="00A5741D">
        <w:rPr>
          <w:b/>
          <w:sz w:val="24"/>
          <w:szCs w:val="24"/>
        </w:rPr>
        <w:t>www.commteam.org</w:t>
      </w:r>
      <w:r w:rsidR="000374D4" w:rsidRPr="00A5741D">
        <w:rPr>
          <w:b/>
          <w:sz w:val="24"/>
          <w:szCs w:val="24"/>
        </w:rPr>
        <w:t>/farmers-market</w:t>
      </w:r>
      <w:r w:rsidR="00D541D5" w:rsidRPr="00A5741D">
        <w:rPr>
          <w:b/>
          <w:sz w:val="24"/>
          <w:szCs w:val="24"/>
        </w:rPr>
        <w:tab/>
      </w:r>
    </w:p>
    <w:p w:rsidR="00A5741D" w:rsidRDefault="009F7BD7" w:rsidP="00A5741D">
      <w:pPr>
        <w:spacing w:after="120" w:line="240" w:lineRule="auto"/>
        <w:contextualSpacing/>
        <w:jc w:val="right"/>
        <w:rPr>
          <w:b/>
          <w:sz w:val="20"/>
          <w:szCs w:val="20"/>
        </w:rPr>
      </w:pPr>
      <w:hyperlink r:id="rId9" w:history="1">
        <w:r w:rsidR="00A5741D" w:rsidRPr="00A5741D">
          <w:rPr>
            <w:rStyle w:val="Hyperlink"/>
            <w:b/>
            <w:sz w:val="24"/>
            <w:szCs w:val="24"/>
          </w:rPr>
          <w:t>www.facebook.com/LowellFarmersMarket</w:t>
        </w:r>
      </w:hyperlink>
    </w:p>
    <w:p w:rsidR="00FA5164" w:rsidRPr="00A5741D" w:rsidRDefault="009F7BD7" w:rsidP="00A5741D">
      <w:pPr>
        <w:spacing w:after="120" w:line="240" w:lineRule="auto"/>
        <w:contextualSpacing/>
        <w:rPr>
          <w:sz w:val="24"/>
          <w:szCs w:val="24"/>
        </w:rPr>
      </w:pPr>
      <w:r>
        <w:rPr>
          <w:sz w:val="24"/>
          <w:szCs w:val="24"/>
        </w:rPr>
        <w:t>February 14</w:t>
      </w:r>
      <w:r w:rsidR="00FA5164" w:rsidRPr="00A5741D">
        <w:rPr>
          <w:sz w:val="24"/>
          <w:szCs w:val="24"/>
        </w:rPr>
        <w:t>, 201</w:t>
      </w:r>
      <w:r w:rsidR="00AD5E76">
        <w:rPr>
          <w:sz w:val="24"/>
          <w:szCs w:val="24"/>
        </w:rPr>
        <w:t>9</w:t>
      </w:r>
    </w:p>
    <w:p w:rsidR="00FA5164" w:rsidRDefault="00FA5164" w:rsidP="00FA5164">
      <w:pPr>
        <w:pStyle w:val="Normal1"/>
      </w:pPr>
    </w:p>
    <w:p w:rsidR="00FA5164" w:rsidRPr="00A5741D" w:rsidRDefault="00FA5164" w:rsidP="00FA5164">
      <w:pPr>
        <w:pStyle w:val="Normal1"/>
        <w:rPr>
          <w:szCs w:val="24"/>
        </w:rPr>
      </w:pPr>
      <w:r w:rsidRPr="00A5741D">
        <w:rPr>
          <w:szCs w:val="24"/>
        </w:rPr>
        <w:t>Dear Prospective/Returning Vendor:</w:t>
      </w:r>
    </w:p>
    <w:p w:rsidR="00FA5164" w:rsidRPr="00A5741D" w:rsidRDefault="00FA5164" w:rsidP="00FA5164">
      <w:pPr>
        <w:pStyle w:val="Normal1"/>
        <w:rPr>
          <w:szCs w:val="24"/>
        </w:rPr>
      </w:pPr>
    </w:p>
    <w:p w:rsidR="00A5741D" w:rsidRPr="00A5741D" w:rsidRDefault="009F7BD7" w:rsidP="00A5741D">
      <w:pPr>
        <w:rPr>
          <w:rFonts w:ascii="Times New Roman" w:hAnsi="Times New Roman" w:cs="Times New Roman"/>
          <w:sz w:val="24"/>
          <w:szCs w:val="24"/>
        </w:rPr>
      </w:pPr>
      <w:r>
        <w:rPr>
          <w:rFonts w:ascii="Times New Roman" w:hAnsi="Times New Roman" w:cs="Times New Roman"/>
          <w:sz w:val="24"/>
          <w:szCs w:val="24"/>
        </w:rPr>
        <w:t xml:space="preserve">Welcome to the 2020 </w:t>
      </w:r>
      <w:r w:rsidR="00A5741D" w:rsidRPr="00A5741D">
        <w:rPr>
          <w:rFonts w:ascii="Times New Roman" w:hAnsi="Times New Roman" w:cs="Times New Roman"/>
          <w:sz w:val="24"/>
          <w:szCs w:val="24"/>
        </w:rPr>
        <w:t>Farmers’ Market season!  We'd like express our appreciation for all that you do to help make our market a profitable and fun place to be.   If you're joining us for the first time, we'd like to welcome you to our family of hard-working, friendly vendors. You can count on us to do everything we can to help you get established so that you can successfully market your products to our ever-gro</w:t>
      </w:r>
      <w:r>
        <w:rPr>
          <w:rFonts w:ascii="Times New Roman" w:hAnsi="Times New Roman" w:cs="Times New Roman"/>
          <w:sz w:val="24"/>
          <w:szCs w:val="24"/>
        </w:rPr>
        <w:t xml:space="preserve">wing base of loyal customers. </w:t>
      </w:r>
      <w:r w:rsidR="00A5741D" w:rsidRPr="00A5741D">
        <w:rPr>
          <w:rFonts w:ascii="Times New Roman" w:hAnsi="Times New Roman" w:cs="Times New Roman"/>
          <w:sz w:val="24"/>
          <w:szCs w:val="24"/>
        </w:rPr>
        <w:t>In addition to addressing the needs of our vendors and customers, Community Teamwork</w:t>
      </w:r>
      <w:r w:rsidR="00A5741D">
        <w:rPr>
          <w:rFonts w:ascii="Times New Roman" w:hAnsi="Times New Roman" w:cs="Times New Roman"/>
          <w:sz w:val="24"/>
          <w:szCs w:val="24"/>
        </w:rPr>
        <w:t xml:space="preserve"> </w:t>
      </w:r>
      <w:r w:rsidR="00A5741D" w:rsidRPr="00A5741D">
        <w:rPr>
          <w:rFonts w:ascii="Times New Roman" w:hAnsi="Times New Roman" w:cs="Times New Roman"/>
          <w:sz w:val="24"/>
          <w:szCs w:val="24"/>
        </w:rPr>
        <w:t>will advertise and promote the market, keep you abreast of changes and announcements, and will coordinate our vendors' participation in the Supplemental Nutrition Assistance (SNAP/EBT) and Healthy Incentives Program (HIP) for this market season.  This market accepts Visa, MasterCard, and Discover credit/debit cards.  We appreciate all of our vendors who are committed to participate in these programs.</w:t>
      </w:r>
    </w:p>
    <w:p w:rsidR="00FA5164" w:rsidRDefault="00FA5164" w:rsidP="00FA5164">
      <w:pPr>
        <w:pStyle w:val="Normal1"/>
      </w:pPr>
      <w:r>
        <w:t xml:space="preserve">Attached to </w:t>
      </w:r>
      <w:r w:rsidR="009F7BD7">
        <w:t>this letter, please find our 2020</w:t>
      </w:r>
      <w:r w:rsidR="00AD5E76">
        <w:t xml:space="preserve"> </w:t>
      </w:r>
      <w:r>
        <w:t>Vendor Contract and Application.  This year we have made a couple of small changes to the application, so please read carefully.</w:t>
      </w:r>
    </w:p>
    <w:p w:rsidR="00FA5164" w:rsidRDefault="00FA5164" w:rsidP="00FA5164">
      <w:pPr>
        <w:pStyle w:val="Normal1"/>
      </w:pPr>
    </w:p>
    <w:p w:rsidR="00FA5164" w:rsidRPr="00444D60" w:rsidRDefault="00FA5164" w:rsidP="00FA5164">
      <w:pPr>
        <w:pStyle w:val="Normal1"/>
        <w:rPr>
          <w:szCs w:val="24"/>
        </w:rPr>
      </w:pPr>
      <w:r w:rsidRPr="00444D60">
        <w:rPr>
          <w:b/>
          <w:i/>
          <w:szCs w:val="24"/>
          <w:highlight w:val="yellow"/>
        </w:rPr>
        <w:t xml:space="preserve">Kick-off on Friday, </w:t>
      </w:r>
      <w:r w:rsidR="00A524E3" w:rsidRPr="00444D60">
        <w:rPr>
          <w:b/>
          <w:i/>
          <w:szCs w:val="24"/>
          <w:highlight w:val="yellow"/>
        </w:rPr>
        <w:t xml:space="preserve">July </w:t>
      </w:r>
      <w:r w:rsidR="009F7BD7">
        <w:rPr>
          <w:b/>
          <w:i/>
          <w:szCs w:val="24"/>
          <w:highlight w:val="yellow"/>
        </w:rPr>
        <w:t>10</w:t>
      </w:r>
      <w:r w:rsidR="00A524E3" w:rsidRPr="00444D60">
        <w:rPr>
          <w:b/>
          <w:i/>
          <w:szCs w:val="24"/>
          <w:highlight w:val="yellow"/>
          <w:vertAlign w:val="superscript"/>
        </w:rPr>
        <w:t>th</w:t>
      </w:r>
      <w:r w:rsidR="00A524E3" w:rsidRPr="00444D60">
        <w:rPr>
          <w:b/>
          <w:i/>
          <w:szCs w:val="24"/>
          <w:highlight w:val="yellow"/>
        </w:rPr>
        <w:t xml:space="preserve"> </w:t>
      </w:r>
      <w:r w:rsidRPr="00444D60">
        <w:rPr>
          <w:b/>
          <w:i/>
          <w:szCs w:val="24"/>
          <w:highlight w:val="yellow"/>
        </w:rPr>
        <w:t xml:space="preserve">this year, and we will continue through until the </w:t>
      </w:r>
      <w:r w:rsidR="009F7BD7">
        <w:rPr>
          <w:b/>
          <w:i/>
          <w:szCs w:val="24"/>
          <w:highlight w:val="yellow"/>
        </w:rPr>
        <w:t>beginning</w:t>
      </w:r>
      <w:r w:rsidR="002946F1" w:rsidRPr="00444D60">
        <w:rPr>
          <w:b/>
          <w:i/>
          <w:szCs w:val="24"/>
          <w:highlight w:val="yellow"/>
        </w:rPr>
        <w:t xml:space="preserve"> </w:t>
      </w:r>
      <w:r w:rsidRPr="00444D60">
        <w:rPr>
          <w:b/>
          <w:i/>
          <w:szCs w:val="24"/>
          <w:highlight w:val="yellow"/>
        </w:rPr>
        <w:t xml:space="preserve">of October. </w:t>
      </w:r>
      <w:r w:rsidRPr="00444D60">
        <w:rPr>
          <w:szCs w:val="24"/>
          <w:highlight w:val="yellow"/>
        </w:rPr>
        <w:t xml:space="preserve"> The market will be open from 12pm to 5pm, and will </w:t>
      </w:r>
      <w:r w:rsidR="00A524E3" w:rsidRPr="00444D60">
        <w:rPr>
          <w:szCs w:val="24"/>
          <w:highlight w:val="yellow"/>
        </w:rPr>
        <w:t xml:space="preserve">be </w:t>
      </w:r>
      <w:r w:rsidR="002946F1" w:rsidRPr="00444D60">
        <w:rPr>
          <w:szCs w:val="24"/>
          <w:highlight w:val="yellow"/>
        </w:rPr>
        <w:t xml:space="preserve">at the same </w:t>
      </w:r>
      <w:r w:rsidR="00A524E3" w:rsidRPr="00444D60">
        <w:rPr>
          <w:szCs w:val="24"/>
          <w:highlight w:val="yellow"/>
        </w:rPr>
        <w:t xml:space="preserve">location </w:t>
      </w:r>
      <w:r w:rsidR="002946F1" w:rsidRPr="00444D60">
        <w:rPr>
          <w:szCs w:val="24"/>
          <w:highlight w:val="yellow"/>
        </w:rPr>
        <w:t xml:space="preserve">as last year.  </w:t>
      </w:r>
      <w:r w:rsidR="00A524E3" w:rsidRPr="00444D60">
        <w:rPr>
          <w:szCs w:val="24"/>
          <w:highlight w:val="yellow"/>
        </w:rPr>
        <w:t xml:space="preserve">Lucy Larcom Park (258 Merrimack Street, Lowell MA </w:t>
      </w:r>
      <w:r w:rsidRPr="00444D60">
        <w:rPr>
          <w:szCs w:val="24"/>
          <w:highlight w:val="yellow"/>
        </w:rPr>
        <w:t>01852).</w:t>
      </w:r>
      <w:bookmarkStart w:id="0" w:name="_GoBack"/>
      <w:bookmarkEnd w:id="0"/>
    </w:p>
    <w:p w:rsidR="00FA5164" w:rsidRPr="00A5741D" w:rsidRDefault="00FA5164" w:rsidP="00FA5164">
      <w:pPr>
        <w:pStyle w:val="Normal1"/>
        <w:rPr>
          <w:sz w:val="28"/>
          <w:szCs w:val="28"/>
        </w:rPr>
      </w:pPr>
    </w:p>
    <w:p w:rsidR="00FA5164" w:rsidRDefault="00FA5164" w:rsidP="00FA5164">
      <w:pPr>
        <w:pStyle w:val="Normal1"/>
      </w:pPr>
      <w:r>
        <w:rPr>
          <w:b/>
          <w:i/>
        </w:rPr>
        <w:t>Pay</w:t>
      </w:r>
      <w:smartTag w:uri="urn:schemas-microsoft-com:office:smarttags" w:element="PersonName">
        <w:r>
          <w:rPr>
            <w:b/>
            <w:i/>
          </w:rPr>
          <w:t>me</w:t>
        </w:r>
      </w:smartTag>
      <w:r>
        <w:rPr>
          <w:b/>
          <w:i/>
        </w:rPr>
        <w:t>nts</w:t>
      </w:r>
      <w:r>
        <w:rPr>
          <w:b/>
        </w:rPr>
        <w:t>:</w:t>
      </w:r>
      <w:r>
        <w:t xml:space="preserve"> This packet contains a new vendor agree</w:t>
      </w:r>
      <w:smartTag w:uri="urn:schemas-microsoft-com:office:smarttags" w:element="PersonName">
        <w:r>
          <w:t>me</w:t>
        </w:r>
      </w:smartTag>
      <w:r>
        <w:t>nt. Please note changes that you may or may not have noticed last year that are critical t</w:t>
      </w:r>
      <w:r w:rsidR="00C34332">
        <w:t xml:space="preserve">o transparency for the customer.  </w:t>
      </w:r>
      <w:r>
        <w:t xml:space="preserve">Please make checks payable to Community Teamwork. For those who would rather pay at the market, as you go, we’ll collect by cash, check or charge on market day toward the end. </w:t>
      </w:r>
    </w:p>
    <w:p w:rsidR="00FA5164" w:rsidRDefault="00FA5164" w:rsidP="00FA5164">
      <w:pPr>
        <w:pStyle w:val="Normal1"/>
      </w:pPr>
    </w:p>
    <w:p w:rsidR="00FA5164" w:rsidRDefault="00FA5164" w:rsidP="00FA5164">
      <w:pPr>
        <w:pStyle w:val="Normal1"/>
      </w:pPr>
      <w:r>
        <w:t xml:space="preserve">Checklist to sign up for the market: </w:t>
      </w:r>
    </w:p>
    <w:p w:rsidR="00FA5164" w:rsidRDefault="00FA5164" w:rsidP="00FA5164">
      <w:pPr>
        <w:pStyle w:val="Normal1"/>
        <w:numPr>
          <w:ilvl w:val="0"/>
          <w:numId w:val="2"/>
        </w:numPr>
        <w:ind w:hanging="359"/>
      </w:pPr>
      <w:r>
        <w:t xml:space="preserve">Reviewed and signed original Vendor Application and Contract.  Keep a copy of the agreement for your files. Return the original. </w:t>
      </w:r>
    </w:p>
    <w:p w:rsidR="00FA5164" w:rsidRDefault="00FA5164" w:rsidP="00FA5164">
      <w:pPr>
        <w:pStyle w:val="Normal1"/>
        <w:numPr>
          <w:ilvl w:val="0"/>
          <w:numId w:val="2"/>
        </w:numPr>
        <w:ind w:hanging="359"/>
      </w:pPr>
      <w:r>
        <w:t>Prepayment check if applicable made out to Community Teamwork Inc.</w:t>
      </w:r>
    </w:p>
    <w:p w:rsidR="00FA5164" w:rsidRDefault="00FA5164" w:rsidP="00FA5164">
      <w:pPr>
        <w:pStyle w:val="Normal1"/>
        <w:numPr>
          <w:ilvl w:val="0"/>
          <w:numId w:val="2"/>
        </w:numPr>
        <w:ind w:hanging="359"/>
      </w:pPr>
      <w:r>
        <w:t>Inventory summary with dates that you will attend (one page)</w:t>
      </w:r>
    </w:p>
    <w:p w:rsidR="00FA5164" w:rsidRDefault="00FA5164" w:rsidP="00FA5164">
      <w:pPr>
        <w:pStyle w:val="Normal1"/>
        <w:numPr>
          <w:ilvl w:val="0"/>
          <w:numId w:val="2"/>
        </w:numPr>
        <w:ind w:hanging="359"/>
      </w:pPr>
      <w:r>
        <w:t>Copy of proof of insurance</w:t>
      </w:r>
    </w:p>
    <w:p w:rsidR="00C34332" w:rsidRDefault="00C34332" w:rsidP="00FA5164">
      <w:pPr>
        <w:pStyle w:val="Normal1"/>
      </w:pPr>
    </w:p>
    <w:p w:rsidR="00FA5164" w:rsidRDefault="00FA5164" w:rsidP="00FA5164">
      <w:pPr>
        <w:pStyle w:val="Normal1"/>
      </w:pPr>
      <w:r>
        <w:t xml:space="preserve">Mail pages back </w:t>
      </w:r>
      <w:r w:rsidR="00A5741D">
        <w:t xml:space="preserve">to 45 Kirk St or </w:t>
      </w:r>
      <w:r>
        <w:t xml:space="preserve">drop off </w:t>
      </w:r>
      <w:r w:rsidR="002946F1">
        <w:t xml:space="preserve">to </w:t>
      </w:r>
      <w:r>
        <w:t>Deb at the front desk of 17 Kirk Street, Lowell MA 01852</w:t>
      </w:r>
      <w:r w:rsidR="00A5741D">
        <w:t>.</w:t>
      </w:r>
    </w:p>
    <w:p w:rsidR="00FA5164" w:rsidRDefault="00FA5164" w:rsidP="00FA5164">
      <w:pPr>
        <w:pStyle w:val="Normal1"/>
      </w:pPr>
    </w:p>
    <w:p w:rsidR="00FA5164" w:rsidRDefault="00FA5164" w:rsidP="00FA5164">
      <w:pPr>
        <w:pStyle w:val="Normal1"/>
      </w:pPr>
      <w:r>
        <w:t xml:space="preserve">Please let me know how we can help and support you. </w:t>
      </w:r>
    </w:p>
    <w:p w:rsidR="00A5741D" w:rsidRDefault="00A5741D" w:rsidP="00FA5164">
      <w:pPr>
        <w:pStyle w:val="Normal1"/>
      </w:pPr>
    </w:p>
    <w:p w:rsidR="00FA5164" w:rsidRDefault="00FA5164" w:rsidP="00FA5164">
      <w:pPr>
        <w:pStyle w:val="Normal1"/>
      </w:pPr>
      <w:r>
        <w:t>Warmest,</w:t>
      </w:r>
    </w:p>
    <w:p w:rsidR="00A5741D" w:rsidRDefault="00A5741D" w:rsidP="00FA5164">
      <w:pPr>
        <w:pStyle w:val="Normal1"/>
      </w:pPr>
    </w:p>
    <w:p w:rsidR="00A5741D" w:rsidRDefault="00A5741D" w:rsidP="00FA5164">
      <w:pPr>
        <w:pStyle w:val="Normal1"/>
      </w:pPr>
    </w:p>
    <w:p w:rsidR="00FA5164" w:rsidRDefault="00FA5164" w:rsidP="00FA5164">
      <w:pPr>
        <w:pStyle w:val="Normal1"/>
      </w:pPr>
      <w:r>
        <w:t>Susan Brittain</w:t>
      </w:r>
    </w:p>
    <w:p w:rsidR="00A5741D" w:rsidRDefault="00FA5164" w:rsidP="00FA5164">
      <w:pPr>
        <w:pStyle w:val="Normal1"/>
      </w:pPr>
      <w:r>
        <w:t xml:space="preserve">Lowell Farmers’ Market </w:t>
      </w:r>
    </w:p>
    <w:p w:rsidR="00FA5164" w:rsidRDefault="00FA5164" w:rsidP="00FA5164">
      <w:pPr>
        <w:pStyle w:val="Normal1"/>
      </w:pPr>
      <w:r>
        <w:t>Community Teamwork</w:t>
      </w:r>
    </w:p>
    <w:p w:rsidR="00FA5164" w:rsidRDefault="009F7BD7" w:rsidP="00FA5164">
      <w:pPr>
        <w:pStyle w:val="Normal1"/>
      </w:pPr>
      <w:hyperlink r:id="rId10" w:history="1">
        <w:r w:rsidR="00FA5164" w:rsidRPr="00A132FD">
          <w:rPr>
            <w:rStyle w:val="Hyperlink"/>
          </w:rPr>
          <w:t>sbrittain@commteam.org</w:t>
        </w:r>
      </w:hyperlink>
    </w:p>
    <w:p w:rsidR="00D86ADF" w:rsidRDefault="00FA5164" w:rsidP="00FA5164">
      <w:pPr>
        <w:pStyle w:val="Normal1"/>
        <w:rPr>
          <w:b/>
          <w:u w:val="single"/>
        </w:rPr>
      </w:pPr>
      <w:r>
        <w:t>(978) 654-4905</w:t>
      </w:r>
    </w:p>
    <w:sectPr w:rsidR="00D86ADF" w:rsidSect="00444D60">
      <w:footerReference w:type="default" r:id="rId11"/>
      <w:pgSz w:w="12240" w:h="15840"/>
      <w:pgMar w:top="360" w:right="360" w:bottom="187" w:left="360" w:header="446"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4A" w:rsidRDefault="005E4B4A">
      <w:pPr>
        <w:spacing w:after="0" w:line="240" w:lineRule="auto"/>
      </w:pPr>
      <w:r>
        <w:separator/>
      </w:r>
    </w:p>
  </w:endnote>
  <w:endnote w:type="continuationSeparator" w:id="0">
    <w:p w:rsidR="005E4B4A" w:rsidRDefault="005E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B6" w:rsidRPr="004422B6" w:rsidRDefault="004422B6" w:rsidP="004422B6">
    <w:pPr>
      <w:pStyle w:val="Footer"/>
      <w:pBdr>
        <w:top w:val="single" w:sz="4" w:space="1" w:color="D9D9D9" w:themeColor="background1" w:themeShade="D9"/>
      </w:pBdr>
      <w:tabs>
        <w:tab w:val="clear" w:pos="9360"/>
        <w:tab w:val="right" w:pos="10530"/>
      </w:tabs>
      <w:jc w:val="both"/>
      <w:rPr>
        <w:rFonts w:asciiTheme="minorHAnsi" w:hAnsiTheme="minorHAnsi"/>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4A" w:rsidRDefault="005E4B4A">
      <w:pPr>
        <w:spacing w:after="0" w:line="240" w:lineRule="auto"/>
      </w:pPr>
      <w:r>
        <w:separator/>
      </w:r>
    </w:p>
  </w:footnote>
  <w:footnote w:type="continuationSeparator" w:id="0">
    <w:p w:rsidR="005E4B4A" w:rsidRDefault="005E4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C3E1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15:restartNumberingAfterBreak="0">
    <w:nsid w:val="55B12437"/>
    <w:multiLevelType w:val="hybridMultilevel"/>
    <w:tmpl w:val="3D703E94"/>
    <w:lvl w:ilvl="0" w:tplc="178EF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40"/>
    <w:rsid w:val="000105AF"/>
    <w:rsid w:val="00030760"/>
    <w:rsid w:val="000374D4"/>
    <w:rsid w:val="000C45F3"/>
    <w:rsid w:val="000C5060"/>
    <w:rsid w:val="00194DDC"/>
    <w:rsid w:val="001D362F"/>
    <w:rsid w:val="001E49DD"/>
    <w:rsid w:val="001F5E53"/>
    <w:rsid w:val="00202C34"/>
    <w:rsid w:val="00213DE8"/>
    <w:rsid w:val="0022289F"/>
    <w:rsid w:val="002822A4"/>
    <w:rsid w:val="002946F1"/>
    <w:rsid w:val="00332AC0"/>
    <w:rsid w:val="003505F7"/>
    <w:rsid w:val="00397090"/>
    <w:rsid w:val="003A47DB"/>
    <w:rsid w:val="003D2561"/>
    <w:rsid w:val="003D27A9"/>
    <w:rsid w:val="003E4460"/>
    <w:rsid w:val="00412396"/>
    <w:rsid w:val="004422B6"/>
    <w:rsid w:val="00444D60"/>
    <w:rsid w:val="00453BFC"/>
    <w:rsid w:val="004C51C5"/>
    <w:rsid w:val="004F4C6F"/>
    <w:rsid w:val="0050580E"/>
    <w:rsid w:val="0053283E"/>
    <w:rsid w:val="00550FBC"/>
    <w:rsid w:val="005C1E5E"/>
    <w:rsid w:val="005C2942"/>
    <w:rsid w:val="005D7651"/>
    <w:rsid w:val="005E4B4A"/>
    <w:rsid w:val="00647F05"/>
    <w:rsid w:val="006559CC"/>
    <w:rsid w:val="00666388"/>
    <w:rsid w:val="006925BB"/>
    <w:rsid w:val="006A3DB5"/>
    <w:rsid w:val="006D5727"/>
    <w:rsid w:val="00716605"/>
    <w:rsid w:val="00724D7F"/>
    <w:rsid w:val="0072778F"/>
    <w:rsid w:val="007329E9"/>
    <w:rsid w:val="00766DB6"/>
    <w:rsid w:val="007707BC"/>
    <w:rsid w:val="00776C71"/>
    <w:rsid w:val="007B5C6C"/>
    <w:rsid w:val="007D4CA3"/>
    <w:rsid w:val="007F24A5"/>
    <w:rsid w:val="007F59C5"/>
    <w:rsid w:val="00841D04"/>
    <w:rsid w:val="009108A7"/>
    <w:rsid w:val="009116CE"/>
    <w:rsid w:val="00913372"/>
    <w:rsid w:val="009828CE"/>
    <w:rsid w:val="009A6403"/>
    <w:rsid w:val="009B09EF"/>
    <w:rsid w:val="009B1143"/>
    <w:rsid w:val="009D4938"/>
    <w:rsid w:val="009F3717"/>
    <w:rsid w:val="009F7BD7"/>
    <w:rsid w:val="00A1189D"/>
    <w:rsid w:val="00A524E3"/>
    <w:rsid w:val="00A5741D"/>
    <w:rsid w:val="00A66940"/>
    <w:rsid w:val="00AA4ED5"/>
    <w:rsid w:val="00AA64C8"/>
    <w:rsid w:val="00AD5E76"/>
    <w:rsid w:val="00AF5188"/>
    <w:rsid w:val="00AF7D9A"/>
    <w:rsid w:val="00B077B6"/>
    <w:rsid w:val="00B44407"/>
    <w:rsid w:val="00B602CA"/>
    <w:rsid w:val="00B75B4E"/>
    <w:rsid w:val="00B973F5"/>
    <w:rsid w:val="00BB24FB"/>
    <w:rsid w:val="00BB3815"/>
    <w:rsid w:val="00BD22BF"/>
    <w:rsid w:val="00C01689"/>
    <w:rsid w:val="00C04C67"/>
    <w:rsid w:val="00C34332"/>
    <w:rsid w:val="00C46D3A"/>
    <w:rsid w:val="00C5310D"/>
    <w:rsid w:val="00D02419"/>
    <w:rsid w:val="00D1224D"/>
    <w:rsid w:val="00D13BCF"/>
    <w:rsid w:val="00D541D5"/>
    <w:rsid w:val="00D86ADF"/>
    <w:rsid w:val="00DA4572"/>
    <w:rsid w:val="00DC45A0"/>
    <w:rsid w:val="00DE0D2A"/>
    <w:rsid w:val="00DF271A"/>
    <w:rsid w:val="00DF73EB"/>
    <w:rsid w:val="00E041FE"/>
    <w:rsid w:val="00E60533"/>
    <w:rsid w:val="00E654E7"/>
    <w:rsid w:val="00ED3F0F"/>
    <w:rsid w:val="00F653FF"/>
    <w:rsid w:val="00FA1440"/>
    <w:rsid w:val="00FA5164"/>
    <w:rsid w:val="00FE1DE5"/>
    <w:rsid w:val="00FF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5:docId w15:val="{73A82A9D-6A9C-4E84-BF37-714E8078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9C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F59C5"/>
    <w:rPr>
      <w:rFonts w:ascii="Calibri" w:eastAsia="Calibri" w:hAnsi="Calibri" w:cs="Times New Roman"/>
    </w:rPr>
  </w:style>
  <w:style w:type="paragraph" w:styleId="Footer">
    <w:name w:val="footer"/>
    <w:basedOn w:val="Normal"/>
    <w:link w:val="FooterChar"/>
    <w:uiPriority w:val="99"/>
    <w:rsid w:val="007F59C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F59C5"/>
    <w:rPr>
      <w:rFonts w:ascii="Calibri" w:eastAsia="Calibri" w:hAnsi="Calibri" w:cs="Times New Roman"/>
    </w:rPr>
  </w:style>
  <w:style w:type="table" w:customStyle="1" w:styleId="TableGrid1">
    <w:name w:val="Table Grid1"/>
    <w:basedOn w:val="TableNormal"/>
    <w:next w:val="TableGrid"/>
    <w:uiPriority w:val="99"/>
    <w:rsid w:val="007F59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C5"/>
    <w:rPr>
      <w:rFonts w:ascii="Tahoma" w:hAnsi="Tahoma" w:cs="Tahoma"/>
      <w:sz w:val="16"/>
      <w:szCs w:val="16"/>
    </w:rPr>
  </w:style>
  <w:style w:type="paragraph" w:styleId="ListParagraph">
    <w:name w:val="List Paragraph"/>
    <w:basedOn w:val="Normal"/>
    <w:uiPriority w:val="34"/>
    <w:qFormat/>
    <w:rsid w:val="00030760"/>
    <w:pPr>
      <w:ind w:left="720"/>
      <w:contextualSpacing/>
    </w:pPr>
  </w:style>
  <w:style w:type="character" w:styleId="Hyperlink">
    <w:name w:val="Hyperlink"/>
    <w:basedOn w:val="DefaultParagraphFont"/>
    <w:uiPriority w:val="99"/>
    <w:unhideWhenUsed/>
    <w:rsid w:val="004422B6"/>
    <w:rPr>
      <w:color w:val="0000FF" w:themeColor="hyperlink"/>
      <w:u w:val="single"/>
    </w:rPr>
  </w:style>
  <w:style w:type="paragraph" w:styleId="FootnoteText">
    <w:name w:val="footnote text"/>
    <w:basedOn w:val="Normal"/>
    <w:link w:val="FootnoteTextChar"/>
    <w:uiPriority w:val="99"/>
    <w:semiHidden/>
    <w:unhideWhenUsed/>
    <w:rsid w:val="00FA5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164"/>
    <w:rPr>
      <w:sz w:val="20"/>
      <w:szCs w:val="20"/>
    </w:rPr>
  </w:style>
  <w:style w:type="character" w:styleId="FootnoteReference">
    <w:name w:val="footnote reference"/>
    <w:basedOn w:val="DefaultParagraphFont"/>
    <w:uiPriority w:val="99"/>
    <w:semiHidden/>
    <w:unhideWhenUsed/>
    <w:rsid w:val="00FA5164"/>
    <w:rPr>
      <w:vertAlign w:val="superscript"/>
    </w:rPr>
  </w:style>
  <w:style w:type="paragraph" w:customStyle="1" w:styleId="Normal1">
    <w:name w:val="Normal1"/>
    <w:uiPriority w:val="99"/>
    <w:rsid w:val="00FA5164"/>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9180">
      <w:bodyDiv w:val="1"/>
      <w:marLeft w:val="0"/>
      <w:marRight w:val="0"/>
      <w:marTop w:val="0"/>
      <w:marBottom w:val="0"/>
      <w:divBdr>
        <w:top w:val="none" w:sz="0" w:space="0" w:color="auto"/>
        <w:left w:val="none" w:sz="0" w:space="0" w:color="auto"/>
        <w:bottom w:val="none" w:sz="0" w:space="0" w:color="auto"/>
        <w:right w:val="none" w:sz="0" w:space="0" w:color="auto"/>
      </w:divBdr>
    </w:div>
    <w:div w:id="1863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brittain@commteam.org" TargetMode="External"/><Relationship Id="rId4" Type="http://schemas.openxmlformats.org/officeDocument/2006/relationships/settings" Target="settings.xml"/><Relationship Id="rId9" Type="http://schemas.openxmlformats.org/officeDocument/2006/relationships/hyperlink" Target="http://www.facebook.com/LowellFarmer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054E-7F93-41E1-B8DE-81D9EA22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Frechette</dc:creator>
  <cp:lastModifiedBy>Mark Cullen</cp:lastModifiedBy>
  <cp:revision>4</cp:revision>
  <cp:lastPrinted>2017-05-30T18:14:00Z</cp:lastPrinted>
  <dcterms:created xsi:type="dcterms:W3CDTF">2018-04-23T13:25:00Z</dcterms:created>
  <dcterms:modified xsi:type="dcterms:W3CDTF">2020-02-20T16:12:00Z</dcterms:modified>
</cp:coreProperties>
</file>